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8873" w14:textId="77777777" w:rsidR="00CE0D04" w:rsidRPr="004F11D7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1D7">
        <w:rPr>
          <w:rFonts w:ascii="Times New Roman" w:hAnsi="Times New Roman"/>
          <w:b/>
          <w:sz w:val="28"/>
          <w:szCs w:val="28"/>
        </w:rPr>
        <w:t xml:space="preserve">План роботи </w:t>
      </w:r>
    </w:p>
    <w:p w14:paraId="52E1CB1A" w14:textId="1260062B" w:rsidR="00CE0D04" w:rsidRPr="004F11D7" w:rsidRDefault="00CE0D04" w:rsidP="007A4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1D7">
        <w:rPr>
          <w:rFonts w:ascii="Times New Roman" w:hAnsi="Times New Roman"/>
          <w:b/>
          <w:sz w:val="28"/>
          <w:szCs w:val="28"/>
        </w:rPr>
        <w:t xml:space="preserve">Наукового товариства </w:t>
      </w:r>
      <w:r w:rsidR="007A4FE8" w:rsidRPr="004F11D7">
        <w:rPr>
          <w:rFonts w:ascii="Times New Roman" w:hAnsi="Times New Roman"/>
          <w:b/>
          <w:sz w:val="28"/>
          <w:szCs w:val="28"/>
        </w:rPr>
        <w:t>студентів (слухачів), аспірантів, докторантів</w:t>
      </w:r>
      <w:r w:rsidR="0045695C" w:rsidRPr="004F11D7">
        <w:rPr>
          <w:rFonts w:ascii="Times New Roman" w:hAnsi="Times New Roman"/>
          <w:b/>
          <w:sz w:val="28"/>
          <w:szCs w:val="28"/>
        </w:rPr>
        <w:t xml:space="preserve"> та молодих вчених</w:t>
      </w:r>
      <w:r w:rsidR="007A4FE8" w:rsidRPr="004F11D7">
        <w:rPr>
          <w:rFonts w:ascii="Times New Roman" w:hAnsi="Times New Roman"/>
          <w:b/>
          <w:sz w:val="28"/>
          <w:szCs w:val="28"/>
        </w:rPr>
        <w:t xml:space="preserve"> Херсонської державної морської академії</w:t>
      </w:r>
    </w:p>
    <w:p w14:paraId="3B397B70" w14:textId="45BC9240" w:rsidR="00CE0D04" w:rsidRPr="004F11D7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1D7">
        <w:rPr>
          <w:rFonts w:ascii="Times New Roman" w:hAnsi="Times New Roman"/>
          <w:b/>
          <w:sz w:val="28"/>
          <w:szCs w:val="28"/>
        </w:rPr>
        <w:t>на І</w:t>
      </w:r>
      <w:r w:rsidR="004F11D7" w:rsidRPr="004F11D7">
        <w:rPr>
          <w:rFonts w:ascii="Times New Roman" w:hAnsi="Times New Roman"/>
          <w:b/>
          <w:sz w:val="28"/>
          <w:szCs w:val="28"/>
        </w:rPr>
        <w:t>І</w:t>
      </w:r>
      <w:r w:rsidRPr="004F11D7">
        <w:rPr>
          <w:rFonts w:ascii="Times New Roman" w:hAnsi="Times New Roman"/>
          <w:b/>
          <w:sz w:val="28"/>
          <w:szCs w:val="28"/>
        </w:rPr>
        <w:t xml:space="preserve"> півріччя </w:t>
      </w:r>
      <w:r w:rsidR="004F11D7" w:rsidRPr="004F11D7">
        <w:rPr>
          <w:rFonts w:ascii="Times New Roman" w:hAnsi="Times New Roman"/>
          <w:b/>
          <w:sz w:val="28"/>
          <w:szCs w:val="28"/>
        </w:rPr>
        <w:t>2020-</w:t>
      </w:r>
      <w:r w:rsidR="00A418F8" w:rsidRPr="004F11D7">
        <w:rPr>
          <w:rFonts w:ascii="Times New Roman" w:hAnsi="Times New Roman"/>
          <w:b/>
          <w:sz w:val="28"/>
          <w:szCs w:val="28"/>
        </w:rPr>
        <w:t>202</w:t>
      </w:r>
      <w:r w:rsidR="007A4FE8" w:rsidRPr="004F11D7">
        <w:rPr>
          <w:rFonts w:ascii="Times New Roman" w:hAnsi="Times New Roman"/>
          <w:b/>
          <w:sz w:val="28"/>
          <w:szCs w:val="28"/>
          <w:lang w:val="ru-RU"/>
        </w:rPr>
        <w:t>1</w:t>
      </w:r>
      <w:r w:rsidR="004F11D7" w:rsidRPr="004F11D7">
        <w:rPr>
          <w:rFonts w:ascii="Times New Roman" w:hAnsi="Times New Roman"/>
          <w:b/>
          <w:sz w:val="28"/>
          <w:szCs w:val="28"/>
          <w:lang w:val="ru-RU"/>
        </w:rPr>
        <w:t>н.</w:t>
      </w:r>
      <w:r w:rsidRPr="004F11D7">
        <w:rPr>
          <w:rFonts w:ascii="Times New Roman" w:hAnsi="Times New Roman"/>
          <w:b/>
          <w:sz w:val="28"/>
          <w:szCs w:val="28"/>
        </w:rPr>
        <w:t>р.</w:t>
      </w:r>
    </w:p>
    <w:p w14:paraId="3B463292" w14:textId="77777777" w:rsidR="00F31573" w:rsidRPr="004F11D7" w:rsidRDefault="00F31573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45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2231"/>
        <w:gridCol w:w="4604"/>
        <w:gridCol w:w="1588"/>
      </w:tblGrid>
      <w:tr w:rsidR="00CE0D04" w:rsidRPr="004F11D7" w14:paraId="1312CF36" w14:textId="77777777" w:rsidTr="007839B9">
        <w:tc>
          <w:tcPr>
            <w:tcW w:w="341" w:type="pct"/>
          </w:tcPr>
          <w:p w14:paraId="0F37E159" w14:textId="77777777" w:rsidR="00CE0D04" w:rsidRPr="004F11D7" w:rsidRDefault="00CE0D04" w:rsidP="007A4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DCCD351" w14:textId="77777777" w:rsidR="00CE0D04" w:rsidRPr="004F11D7" w:rsidRDefault="00CE0D04" w:rsidP="007A4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34" w:type="pct"/>
          </w:tcPr>
          <w:p w14:paraId="65D3CF46" w14:textId="77777777" w:rsidR="00CE0D04" w:rsidRPr="004F11D7" w:rsidRDefault="00CE0D04" w:rsidP="007A4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D7">
              <w:rPr>
                <w:rFonts w:ascii="Times New Roman" w:hAnsi="Times New Roman"/>
                <w:b/>
                <w:sz w:val="24"/>
                <w:szCs w:val="24"/>
              </w:rPr>
              <w:t>Направлення діяльності</w:t>
            </w:r>
          </w:p>
        </w:tc>
        <w:tc>
          <w:tcPr>
            <w:tcW w:w="2547" w:type="pct"/>
          </w:tcPr>
          <w:p w14:paraId="09C38C38" w14:textId="77777777" w:rsidR="00CE0D04" w:rsidRPr="004F11D7" w:rsidRDefault="00CE0D04" w:rsidP="007A4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D7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878" w:type="pct"/>
          </w:tcPr>
          <w:p w14:paraId="2DE70761" w14:textId="77777777" w:rsidR="00CE0D04" w:rsidRPr="004F11D7" w:rsidRDefault="00CE0D04" w:rsidP="007A4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D7">
              <w:rPr>
                <w:rFonts w:ascii="Times New Roman" w:hAnsi="Times New Roman"/>
                <w:b/>
                <w:sz w:val="24"/>
                <w:szCs w:val="24"/>
              </w:rPr>
              <w:t>Строк</w:t>
            </w:r>
          </w:p>
        </w:tc>
      </w:tr>
      <w:tr w:rsidR="00CE0D04" w:rsidRPr="004F11D7" w14:paraId="4DBD6011" w14:textId="77777777" w:rsidTr="007839B9">
        <w:tc>
          <w:tcPr>
            <w:tcW w:w="341" w:type="pct"/>
          </w:tcPr>
          <w:p w14:paraId="53A3FC38" w14:textId="034CDE64" w:rsidR="00CE0D04" w:rsidRPr="004F11D7" w:rsidRDefault="00CE0D04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550FD39F" w14:textId="77777777" w:rsidR="00CE0D04" w:rsidRPr="004F11D7" w:rsidRDefault="00CE0D04" w:rsidP="0057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Представлення Наукового товариства в онлайн-просторі</w:t>
            </w:r>
          </w:p>
        </w:tc>
        <w:tc>
          <w:tcPr>
            <w:tcW w:w="2547" w:type="pct"/>
          </w:tcPr>
          <w:p w14:paraId="5B366E73" w14:textId="2BBD302D" w:rsidR="00CE0D04" w:rsidRPr="004F11D7" w:rsidRDefault="00CE0D04" w:rsidP="007A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 xml:space="preserve">Створення і розвиток сторінки Наукового товариства на сайті </w:t>
            </w:r>
            <w:r w:rsidR="007A4FE8" w:rsidRPr="004F11D7">
              <w:rPr>
                <w:rFonts w:ascii="Times New Roman" w:hAnsi="Times New Roman"/>
                <w:sz w:val="24"/>
                <w:szCs w:val="24"/>
              </w:rPr>
              <w:t>ХДМА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 і в соціальних мережах з метою подання інформації про діяльність, популяризації наукових досягнень молодих вчених, анонсування проведених заходів, пошуку партнерів.</w:t>
            </w:r>
          </w:p>
        </w:tc>
        <w:tc>
          <w:tcPr>
            <w:tcW w:w="878" w:type="pct"/>
          </w:tcPr>
          <w:p w14:paraId="52381D00" w14:textId="77777777" w:rsidR="00CE0D04" w:rsidRPr="004F11D7" w:rsidRDefault="00CE0D04" w:rsidP="0018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E0D04" w:rsidRPr="004F11D7" w14:paraId="38A0AE83" w14:textId="77777777" w:rsidTr="007839B9">
        <w:tc>
          <w:tcPr>
            <w:tcW w:w="341" w:type="pct"/>
          </w:tcPr>
          <w:p w14:paraId="751B488F" w14:textId="36FC6730" w:rsidR="00CE0D04" w:rsidRPr="004F11D7" w:rsidRDefault="00CE0D04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32BB94BB" w14:textId="77777777" w:rsidR="00CE0D04" w:rsidRPr="004F11D7" w:rsidRDefault="00CE0D04" w:rsidP="0057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Налагодження контактів з Науковими товариствами інших ВНЗ і наукових організацій</w:t>
            </w:r>
          </w:p>
        </w:tc>
        <w:tc>
          <w:tcPr>
            <w:tcW w:w="2547" w:type="pct"/>
          </w:tcPr>
          <w:p w14:paraId="61458A4C" w14:textId="77777777" w:rsidR="00CE0D04" w:rsidRPr="004F11D7" w:rsidRDefault="00CE0D04" w:rsidP="007A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Налагодження ділових контактів з метою створення партнерських відносин, обміну досвідом, інформацією, організації спільних проектів і заходів.</w:t>
            </w:r>
          </w:p>
        </w:tc>
        <w:tc>
          <w:tcPr>
            <w:tcW w:w="878" w:type="pct"/>
          </w:tcPr>
          <w:p w14:paraId="43D76093" w14:textId="77777777" w:rsidR="00CE0D04" w:rsidRPr="004F11D7" w:rsidRDefault="00CE0D04" w:rsidP="0018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E0D04" w:rsidRPr="004F11D7" w14:paraId="3A5F0CDE" w14:textId="77777777" w:rsidTr="007839B9">
        <w:tc>
          <w:tcPr>
            <w:tcW w:w="341" w:type="pct"/>
          </w:tcPr>
          <w:p w14:paraId="07539988" w14:textId="0C0F7383" w:rsidR="00CE0D04" w:rsidRPr="004F11D7" w:rsidRDefault="00CE0D04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2D35A3E4" w14:textId="601699E4" w:rsidR="00CE0D04" w:rsidRPr="004F11D7" w:rsidRDefault="00CE0D04" w:rsidP="0057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Інформування аспірантів</w:t>
            </w:r>
            <w:r w:rsidR="007A4FE8" w:rsidRPr="004F11D7">
              <w:rPr>
                <w:rFonts w:ascii="Times New Roman" w:hAnsi="Times New Roman"/>
                <w:sz w:val="24"/>
                <w:szCs w:val="24"/>
              </w:rPr>
              <w:t>, докторантів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 і молодих вчених про конкурс</w:t>
            </w:r>
            <w:r w:rsidR="007A4FE8" w:rsidRPr="004F1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FE8" w:rsidRPr="004F11D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 грант</w:t>
            </w:r>
            <w:r w:rsidR="007A4FE8" w:rsidRPr="004F11D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47" w:type="pct"/>
          </w:tcPr>
          <w:p w14:paraId="7DDD1F1E" w14:textId="27D6D97F" w:rsidR="00CE0D04" w:rsidRPr="004F11D7" w:rsidRDefault="00CE0D04" w:rsidP="007A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 xml:space="preserve">Своєчасне та оперативне інформування про конкурси та гранти необхідні для активізації подачі заявок наукової молоді для участі в конкурсах і грантах. Здійснюється розміщенням інформації на сайті </w:t>
            </w:r>
            <w:r w:rsidR="007A4FE8" w:rsidRPr="004F11D7">
              <w:rPr>
                <w:rFonts w:ascii="Times New Roman" w:hAnsi="Times New Roman"/>
                <w:sz w:val="24"/>
                <w:szCs w:val="24"/>
              </w:rPr>
              <w:t>ХДМА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" w:type="pct"/>
          </w:tcPr>
          <w:p w14:paraId="26FFB211" w14:textId="77777777" w:rsidR="00CE0D04" w:rsidRPr="004F11D7" w:rsidRDefault="00CE0D04" w:rsidP="0018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F31573" w:rsidRPr="004F11D7" w14:paraId="2045DEB7" w14:textId="77777777" w:rsidTr="007839B9">
        <w:tc>
          <w:tcPr>
            <w:tcW w:w="341" w:type="pct"/>
          </w:tcPr>
          <w:p w14:paraId="0269018A" w14:textId="77777777" w:rsidR="00F31573" w:rsidRPr="004F11D7" w:rsidRDefault="00F31573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116CAD87" w14:textId="18CFC439" w:rsidR="00F31573" w:rsidRPr="004F11D7" w:rsidRDefault="00F31573" w:rsidP="0018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Інформування курсантів про конкурси, олімпіади</w:t>
            </w:r>
          </w:p>
        </w:tc>
        <w:tc>
          <w:tcPr>
            <w:tcW w:w="2547" w:type="pct"/>
          </w:tcPr>
          <w:p w14:paraId="1149D5D6" w14:textId="776A9BB1" w:rsidR="00F31573" w:rsidRPr="004F11D7" w:rsidRDefault="00F31573" w:rsidP="00F31573">
            <w:pPr>
              <w:tabs>
                <w:tab w:val="left" w:pos="16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Забезпечення участі курсантів академії у ІІ турі Всеукраїнського конкурсу студентських наукових робіт з природничих, технічних та гуманітарних наук, у ІІ етапі Всеукраїнської студентської олімпіади у 2020-2021 н.р.</w:t>
            </w:r>
          </w:p>
        </w:tc>
        <w:tc>
          <w:tcPr>
            <w:tcW w:w="878" w:type="pct"/>
          </w:tcPr>
          <w:p w14:paraId="589D294A" w14:textId="01380373" w:rsidR="00F31573" w:rsidRPr="004F11D7" w:rsidRDefault="00F31573" w:rsidP="0018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  <w:lang w:val="ru-RU"/>
              </w:rPr>
              <w:t>Лютий-травень</w:t>
            </w:r>
          </w:p>
        </w:tc>
      </w:tr>
      <w:tr w:rsidR="00F31573" w:rsidRPr="004F11D7" w14:paraId="411E1309" w14:textId="77777777" w:rsidTr="007839B9">
        <w:tc>
          <w:tcPr>
            <w:tcW w:w="341" w:type="pct"/>
          </w:tcPr>
          <w:p w14:paraId="36DBA5CA" w14:textId="47CF0F41" w:rsidR="00F31573" w:rsidRPr="004F11D7" w:rsidRDefault="00F31573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37EC9D61" w14:textId="3C8C648C" w:rsidR="00F31573" w:rsidRPr="004F11D7" w:rsidRDefault="00F31573" w:rsidP="0018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 xml:space="preserve">Тренінг «Як успішно написати статтю до журналу, що входить до наукометричних баз </w:t>
            </w:r>
            <w:r w:rsidRPr="004F11D7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4F1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4F11D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F1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11D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4F1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11D7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547" w:type="pct"/>
          </w:tcPr>
          <w:p w14:paraId="0B5E59F3" w14:textId="4D688ABE" w:rsidR="00F31573" w:rsidRPr="004F11D7" w:rsidRDefault="00F31573" w:rsidP="00F31573">
            <w:pPr>
              <w:tabs>
                <w:tab w:val="left" w:pos="1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Тренінг орієнтований на аспірантів і молодих вчених та націлений на підвищення якості статей: оцінк</w:t>
            </w:r>
            <w:r w:rsidR="00454D71" w:rsidRPr="004F11D7">
              <w:rPr>
                <w:rFonts w:ascii="Times New Roman" w:hAnsi="Times New Roman"/>
                <w:sz w:val="24"/>
                <w:szCs w:val="24"/>
              </w:rPr>
              <w:t>а лінгвістичного стилю написання статті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 і відпрацювання компетенці</w:t>
            </w:r>
            <w:r w:rsidR="00454D71" w:rsidRPr="004F11D7">
              <w:rPr>
                <w:rFonts w:ascii="Times New Roman" w:hAnsi="Times New Roman"/>
                <w:sz w:val="24"/>
                <w:szCs w:val="24"/>
              </w:rPr>
              <w:t>й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 для підготовки якісної статті. У програмі тренінгу передбачені теоретична частина, в ході якої спікери поділяться секретами написання статей і практична частина - аналітичний розбір статей.</w:t>
            </w:r>
          </w:p>
        </w:tc>
        <w:tc>
          <w:tcPr>
            <w:tcW w:w="878" w:type="pct"/>
          </w:tcPr>
          <w:p w14:paraId="3DAD6C3C" w14:textId="79E0922A" w:rsidR="00F31573" w:rsidRPr="004F11D7" w:rsidRDefault="00F31573" w:rsidP="0018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</w:tr>
      <w:tr w:rsidR="00F31573" w:rsidRPr="004F11D7" w14:paraId="12CA49A5" w14:textId="77777777" w:rsidTr="007839B9">
        <w:tc>
          <w:tcPr>
            <w:tcW w:w="341" w:type="pct"/>
          </w:tcPr>
          <w:p w14:paraId="39CD26EC" w14:textId="6D88FFF6" w:rsidR="00F31573" w:rsidRPr="004F11D7" w:rsidRDefault="00F31573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3CA230D2" w14:textId="7423170B" w:rsidR="00F31573" w:rsidRPr="004F11D7" w:rsidRDefault="00F31573" w:rsidP="0018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Семінар для аспірантів «</w:t>
            </w:r>
            <w:r w:rsidR="001837C4" w:rsidRPr="004F11D7">
              <w:rPr>
                <w:rFonts w:ascii="Times New Roman" w:hAnsi="Times New Roman"/>
                <w:sz w:val="24"/>
                <w:szCs w:val="24"/>
              </w:rPr>
              <w:t>П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>ідготовк</w:t>
            </w:r>
            <w:r w:rsidR="001837C4" w:rsidRPr="004F1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 автоматизованого списку публікацій»</w:t>
            </w:r>
          </w:p>
        </w:tc>
        <w:tc>
          <w:tcPr>
            <w:tcW w:w="2547" w:type="pct"/>
          </w:tcPr>
          <w:p w14:paraId="104A778E" w14:textId="4A94D252" w:rsidR="00F31573" w:rsidRPr="004F11D7" w:rsidRDefault="00F31573" w:rsidP="00F3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 xml:space="preserve">Семінар спрямований на формування у аспірантів навичок підготовки дисертаційного дослідження з відповідями на наступні питання: які існують програми для створення автоматизованих бібліографічних списків, для чого потрібен літературний огляд, переваги та недоліки створення списку без застосування програм, програма по роботі зі списком літератури </w:t>
            </w:r>
            <w:r w:rsidRPr="004F11D7">
              <w:rPr>
                <w:rFonts w:ascii="Times New Roman" w:hAnsi="Times New Roman"/>
                <w:sz w:val="24"/>
                <w:szCs w:val="24"/>
                <w:lang w:val="en-US"/>
              </w:rPr>
              <w:t>Mendeley</w:t>
            </w:r>
            <w:r w:rsidRPr="004F1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11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Desktop</w:t>
            </w:r>
          </w:p>
        </w:tc>
        <w:tc>
          <w:tcPr>
            <w:tcW w:w="878" w:type="pct"/>
          </w:tcPr>
          <w:p w14:paraId="13D94F77" w14:textId="44784AB8" w:rsidR="00F31573" w:rsidRPr="004F11D7" w:rsidRDefault="00F31573" w:rsidP="0018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lastRenderedPageBreak/>
              <w:t>Квітень</w:t>
            </w:r>
          </w:p>
        </w:tc>
      </w:tr>
      <w:tr w:rsidR="00F31573" w:rsidRPr="004F11D7" w14:paraId="02DB72D0" w14:textId="77777777" w:rsidTr="007839B9">
        <w:tc>
          <w:tcPr>
            <w:tcW w:w="341" w:type="pct"/>
          </w:tcPr>
          <w:p w14:paraId="2BB9C6A9" w14:textId="3BD067EB" w:rsidR="00F31573" w:rsidRPr="004F11D7" w:rsidRDefault="00F31573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5722D02F" w14:textId="7D5B5F32" w:rsidR="00F31573" w:rsidRPr="004F11D7" w:rsidRDefault="00F31573" w:rsidP="0018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Популярні семінари про наукову діяльність молодих</w:t>
            </w:r>
            <w:r w:rsidRPr="004F1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вчених </w:t>
            </w:r>
          </w:p>
        </w:tc>
        <w:tc>
          <w:tcPr>
            <w:tcW w:w="2547" w:type="pct"/>
          </w:tcPr>
          <w:p w14:paraId="7C836D34" w14:textId="48FC0102" w:rsidR="00F31573" w:rsidRPr="004F11D7" w:rsidRDefault="00F31573" w:rsidP="00F3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 xml:space="preserve">Семінари спрямовані на </w:t>
            </w:r>
            <w:r w:rsidR="006D4421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4F1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>результатами наукових досліджень,</w:t>
            </w:r>
            <w:r w:rsidRPr="004F11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>що проводяться молодими вченими.</w:t>
            </w:r>
          </w:p>
        </w:tc>
        <w:tc>
          <w:tcPr>
            <w:tcW w:w="878" w:type="pct"/>
          </w:tcPr>
          <w:p w14:paraId="21FD05FD" w14:textId="070B0BAF" w:rsidR="00F31573" w:rsidRPr="004F11D7" w:rsidRDefault="004F11D7" w:rsidP="001837C4">
            <w:pPr>
              <w:tabs>
                <w:tab w:val="center" w:pos="5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Березень</w:t>
            </w:r>
            <w:r w:rsidR="00F31573" w:rsidRPr="004F11D7">
              <w:rPr>
                <w:rFonts w:ascii="Times New Roman" w:hAnsi="Times New Roman"/>
                <w:sz w:val="24"/>
                <w:szCs w:val="24"/>
              </w:rPr>
              <w:t>-травень</w:t>
            </w:r>
          </w:p>
        </w:tc>
      </w:tr>
      <w:tr w:rsidR="007839B9" w:rsidRPr="004F11D7" w14:paraId="543CA268" w14:textId="77777777" w:rsidTr="007839B9">
        <w:tc>
          <w:tcPr>
            <w:tcW w:w="341" w:type="pct"/>
          </w:tcPr>
          <w:p w14:paraId="0211784D" w14:textId="77777777" w:rsidR="007839B9" w:rsidRPr="004F11D7" w:rsidRDefault="007839B9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7340E57B" w14:textId="131B8845" w:rsidR="007839B9" w:rsidRPr="004F11D7" w:rsidRDefault="00071702" w:rsidP="0018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Проведення заходів</w:t>
            </w:r>
          </w:p>
        </w:tc>
        <w:tc>
          <w:tcPr>
            <w:tcW w:w="2547" w:type="pct"/>
          </w:tcPr>
          <w:p w14:paraId="338638B0" w14:textId="77777777" w:rsidR="007839B9" w:rsidRPr="004F11D7" w:rsidRDefault="007839B9" w:rsidP="00783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 xml:space="preserve">Організація і проведення у ХДМА заходів, присвячених Дню науки. </w:t>
            </w:r>
          </w:p>
          <w:p w14:paraId="1BB092C7" w14:textId="3F39753B" w:rsidR="007839B9" w:rsidRPr="004F11D7" w:rsidRDefault="007839B9" w:rsidP="00783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Підготовка та подання звіту про проведення заходів.</w:t>
            </w:r>
          </w:p>
        </w:tc>
        <w:tc>
          <w:tcPr>
            <w:tcW w:w="878" w:type="pct"/>
          </w:tcPr>
          <w:p w14:paraId="5FFBA6D8" w14:textId="11EE8E53" w:rsidR="007839B9" w:rsidRPr="004F11D7" w:rsidRDefault="007839B9" w:rsidP="001837C4">
            <w:pPr>
              <w:tabs>
                <w:tab w:val="center" w:pos="5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</w:tr>
      <w:tr w:rsidR="00F31573" w:rsidRPr="004F11D7" w14:paraId="2ED56D33" w14:textId="77777777" w:rsidTr="007839B9">
        <w:tc>
          <w:tcPr>
            <w:tcW w:w="341" w:type="pct"/>
          </w:tcPr>
          <w:p w14:paraId="37D03602" w14:textId="452F7D69" w:rsidR="00F31573" w:rsidRPr="004F11D7" w:rsidRDefault="00F31573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34E34E80" w14:textId="251FA099" w:rsidR="00F31573" w:rsidRPr="004F11D7" w:rsidRDefault="001837C4" w:rsidP="0018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К</w:t>
            </w:r>
            <w:r w:rsidR="00F31573" w:rsidRPr="004F11D7">
              <w:rPr>
                <w:rFonts w:ascii="Times New Roman" w:hAnsi="Times New Roman"/>
                <w:sz w:val="24"/>
                <w:szCs w:val="24"/>
              </w:rPr>
              <w:t xml:space="preserve">онсультування аспірантів і молодих вчених </w:t>
            </w:r>
          </w:p>
        </w:tc>
        <w:tc>
          <w:tcPr>
            <w:tcW w:w="2547" w:type="pct"/>
          </w:tcPr>
          <w:p w14:paraId="18FFE946" w14:textId="0C53746D" w:rsidR="00F31573" w:rsidRPr="004F11D7" w:rsidRDefault="00F31573" w:rsidP="00F3157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 xml:space="preserve">Консультування з питань оформлення заявок для подання на конкурси, гранти, інших питань, пов'язаних з поточною діяльністю молодих вчених. </w:t>
            </w:r>
          </w:p>
        </w:tc>
        <w:tc>
          <w:tcPr>
            <w:tcW w:w="878" w:type="pct"/>
          </w:tcPr>
          <w:p w14:paraId="4DD9927C" w14:textId="23D238E5" w:rsidR="00F31573" w:rsidRPr="004F11D7" w:rsidRDefault="004F11D7" w:rsidP="001837C4">
            <w:pPr>
              <w:tabs>
                <w:tab w:val="center" w:pos="5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="00F31573" w:rsidRPr="004F11D7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F31573" w:rsidRPr="004F11D7" w14:paraId="2CBCCDC1" w14:textId="77777777" w:rsidTr="007839B9">
        <w:tc>
          <w:tcPr>
            <w:tcW w:w="341" w:type="pct"/>
          </w:tcPr>
          <w:p w14:paraId="4CCB0250" w14:textId="49EAF338" w:rsidR="00F31573" w:rsidRPr="004F11D7" w:rsidRDefault="00F31573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2324872A" w14:textId="77777777" w:rsidR="00F31573" w:rsidRPr="004F11D7" w:rsidRDefault="00F31573" w:rsidP="0018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Проведення засідань</w:t>
            </w:r>
          </w:p>
        </w:tc>
        <w:tc>
          <w:tcPr>
            <w:tcW w:w="2547" w:type="pct"/>
          </w:tcPr>
          <w:p w14:paraId="4B621067" w14:textId="77777777" w:rsidR="00F31573" w:rsidRPr="004F11D7" w:rsidRDefault="00F31573" w:rsidP="00F3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Засідання проводяться для обговорення і вирішення поточних завдань</w:t>
            </w:r>
          </w:p>
        </w:tc>
        <w:tc>
          <w:tcPr>
            <w:tcW w:w="878" w:type="pct"/>
          </w:tcPr>
          <w:p w14:paraId="0C1C1776" w14:textId="77777777" w:rsidR="00F31573" w:rsidRPr="004F11D7" w:rsidRDefault="00F31573" w:rsidP="0018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За необхідністю</w:t>
            </w:r>
          </w:p>
        </w:tc>
      </w:tr>
      <w:tr w:rsidR="007839B9" w:rsidRPr="004F11D7" w14:paraId="7B7A134F" w14:textId="77777777" w:rsidTr="007839B9">
        <w:tc>
          <w:tcPr>
            <w:tcW w:w="341" w:type="pct"/>
          </w:tcPr>
          <w:p w14:paraId="630572ED" w14:textId="77777777" w:rsidR="007839B9" w:rsidRPr="004F11D7" w:rsidRDefault="007839B9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6316D29D" w14:textId="431B2450" w:rsidR="007839B9" w:rsidRPr="004F11D7" w:rsidRDefault="00071702" w:rsidP="0018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Пошук та підтримка талановитих дослідників серед курсантів</w:t>
            </w:r>
          </w:p>
        </w:tc>
        <w:tc>
          <w:tcPr>
            <w:tcW w:w="2547" w:type="pct"/>
          </w:tcPr>
          <w:p w14:paraId="7D9AB164" w14:textId="7D1558FE" w:rsidR="007839B9" w:rsidRPr="004F11D7" w:rsidRDefault="007839B9" w:rsidP="00783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Залучення курсантів академії до участі у науково-практичних конференціях.</w:t>
            </w:r>
          </w:p>
        </w:tc>
        <w:tc>
          <w:tcPr>
            <w:tcW w:w="878" w:type="pct"/>
          </w:tcPr>
          <w:p w14:paraId="329439CC" w14:textId="15942B9E" w:rsidR="007839B9" w:rsidRPr="004F11D7" w:rsidRDefault="004F11D7" w:rsidP="0018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="007839B9" w:rsidRPr="004F11D7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F31573" w:rsidRPr="001837C4" w14:paraId="3E42CBC9" w14:textId="77777777" w:rsidTr="007839B9">
        <w:tc>
          <w:tcPr>
            <w:tcW w:w="341" w:type="pct"/>
          </w:tcPr>
          <w:p w14:paraId="622E2E51" w14:textId="55818F86" w:rsidR="00F31573" w:rsidRPr="004F11D7" w:rsidRDefault="00F31573" w:rsidP="000717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14:paraId="20B3C506" w14:textId="77777777" w:rsidR="00F31573" w:rsidRPr="004F11D7" w:rsidRDefault="00F31573" w:rsidP="0018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Підведення підсумків роботи Наукового товариства. Проведення загальних зборів молодих вчених</w:t>
            </w:r>
          </w:p>
        </w:tc>
        <w:tc>
          <w:tcPr>
            <w:tcW w:w="2547" w:type="pct"/>
          </w:tcPr>
          <w:p w14:paraId="5C6F1BFC" w14:textId="0259846D" w:rsidR="00F31573" w:rsidRPr="004F11D7" w:rsidRDefault="00F31573" w:rsidP="00F31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 xml:space="preserve">Оцінка ефективності діяльності Наукового товариства; затвердження звіту про діяльність Наукового товариства за </w:t>
            </w:r>
            <w:r w:rsidR="004F11D7" w:rsidRPr="004F11D7">
              <w:rPr>
                <w:rFonts w:ascii="Times New Roman" w:hAnsi="Times New Roman"/>
                <w:sz w:val="24"/>
                <w:szCs w:val="24"/>
              </w:rPr>
              <w:t>друге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 півріччя 2021р.; обговорення і затвердження плану роботи на </w:t>
            </w:r>
            <w:r w:rsidR="004F11D7" w:rsidRPr="004F11D7">
              <w:rPr>
                <w:rFonts w:ascii="Times New Roman" w:hAnsi="Times New Roman"/>
                <w:sz w:val="24"/>
                <w:szCs w:val="24"/>
              </w:rPr>
              <w:t>2020-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4F11D7" w:rsidRPr="004F11D7">
              <w:rPr>
                <w:rFonts w:ascii="Times New Roman" w:hAnsi="Times New Roman"/>
                <w:sz w:val="24"/>
                <w:szCs w:val="24"/>
              </w:rPr>
              <w:t>н.</w:t>
            </w:r>
            <w:r w:rsidRPr="004F11D7">
              <w:rPr>
                <w:rFonts w:ascii="Times New Roman" w:hAnsi="Times New Roman"/>
                <w:sz w:val="24"/>
                <w:szCs w:val="24"/>
              </w:rPr>
              <w:t>р</w:t>
            </w:r>
            <w:r w:rsidR="004F11D7" w:rsidRPr="004F1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" w:type="pct"/>
          </w:tcPr>
          <w:p w14:paraId="2D9167AB" w14:textId="4980319D" w:rsidR="00F31573" w:rsidRPr="001837C4" w:rsidRDefault="004F11D7" w:rsidP="00183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7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</w:tr>
    </w:tbl>
    <w:p w14:paraId="0CACDC97" w14:textId="77777777"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80A616" w14:textId="13801462"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9AAC2C" w14:textId="77777777" w:rsidR="00F31573" w:rsidRPr="00DE3CB3" w:rsidRDefault="00F31573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31573" w:rsidRPr="00DE3CB3" w:rsidSect="009F6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F72A0"/>
    <w:multiLevelType w:val="hybridMultilevel"/>
    <w:tmpl w:val="8776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CB3"/>
    <w:rsid w:val="00017FA6"/>
    <w:rsid w:val="00045913"/>
    <w:rsid w:val="00071702"/>
    <w:rsid w:val="000751F7"/>
    <w:rsid w:val="0008338C"/>
    <w:rsid w:val="001837C4"/>
    <w:rsid w:val="001B0704"/>
    <w:rsid w:val="00382870"/>
    <w:rsid w:val="00454D71"/>
    <w:rsid w:val="0045695C"/>
    <w:rsid w:val="004F11D7"/>
    <w:rsid w:val="00573109"/>
    <w:rsid w:val="00657B1D"/>
    <w:rsid w:val="00683FBE"/>
    <w:rsid w:val="006D4421"/>
    <w:rsid w:val="007839B9"/>
    <w:rsid w:val="007A4FE8"/>
    <w:rsid w:val="00816AAE"/>
    <w:rsid w:val="00857173"/>
    <w:rsid w:val="00901A93"/>
    <w:rsid w:val="0095694A"/>
    <w:rsid w:val="009F6EA1"/>
    <w:rsid w:val="00A214A1"/>
    <w:rsid w:val="00A418F8"/>
    <w:rsid w:val="00A51D07"/>
    <w:rsid w:val="00B71356"/>
    <w:rsid w:val="00CE0D04"/>
    <w:rsid w:val="00DE3CB3"/>
    <w:rsid w:val="00E433EC"/>
    <w:rsid w:val="00F31573"/>
    <w:rsid w:val="00F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1E05C"/>
  <w15:docId w15:val="{8ACA4B23-1930-4D3B-89D3-25B7248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A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3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Serhii</cp:lastModifiedBy>
  <cp:revision>15</cp:revision>
  <dcterms:created xsi:type="dcterms:W3CDTF">2020-05-15T11:58:00Z</dcterms:created>
  <dcterms:modified xsi:type="dcterms:W3CDTF">2021-02-08T08:07:00Z</dcterms:modified>
</cp:coreProperties>
</file>